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DA" w:rsidRPr="00E74A90" w:rsidRDefault="00492BDA" w:rsidP="00491500">
      <w:pPr>
        <w:spacing w:after="0" w:line="240" w:lineRule="auto"/>
        <w:jc w:val="center"/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</w:pPr>
      <w:r w:rsidRPr="00E74A90"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  <w:t>Справка-обоснование</w:t>
      </w:r>
    </w:p>
    <w:p w:rsidR="00492BDA" w:rsidRPr="00E74A90" w:rsidRDefault="00492BDA" w:rsidP="0049150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color w:val="171717" w:themeColor="background2" w:themeShade="1A"/>
          <w:sz w:val="24"/>
          <w:szCs w:val="24"/>
        </w:rPr>
      </w:pPr>
      <w:r w:rsidRPr="00E74A90"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  <w:t xml:space="preserve">к проекту </w:t>
      </w:r>
      <w:r w:rsidRPr="00E74A90"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  <w:t>Закона Кыргызской Республики</w:t>
      </w:r>
    </w:p>
    <w:p w:rsidR="00492BDA" w:rsidRPr="00E74A90" w:rsidRDefault="00A14324" w:rsidP="00491500">
      <w:pPr>
        <w:spacing w:after="0" w:line="240" w:lineRule="auto"/>
        <w:jc w:val="center"/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</w:pPr>
      <w:r w:rsidRPr="00E74A90"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  <w:t>«О внесении изменений в Уголовно-исполнительный кодекс Кыргызской Республики»</w:t>
      </w:r>
    </w:p>
    <w:p w:rsidR="00A14324" w:rsidRDefault="00A14324" w:rsidP="00492BD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</w:p>
    <w:p w:rsidR="00C7106B" w:rsidRDefault="00492BDA" w:rsidP="00492BD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Настоящий проект Закона Кыргызской Республики разработан </w:t>
      </w:r>
      <w:r w:rsidR="003E288F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 связи с эпидемиологической опасностью, возникшей в следствии п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андемии коронавирусной инфекции</w:t>
      </w:r>
      <w:r w:rsidR="00251680" w:rsidRP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 мире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и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направлен на 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расширение оснований для ввода режима особых условий в исправительных учреждениях уголовно-исполнительной системы.</w:t>
      </w:r>
    </w:p>
    <w:p w:rsidR="008E3071" w:rsidRDefault="00492BDA" w:rsidP="00251680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Зако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нопроектом внос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тся изменени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 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Уголовно-исполнительный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кодекс Кыргызской Республики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предусматривающее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включение дополнительных оснований (</w:t>
      </w:r>
      <w:r w:rsidR="000A098B"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эпидеми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</w:t>
      </w:r>
      <w:r w:rsidR="000A098B"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эпизоотии, обширны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</w:t>
      </w:r>
      <w:r w:rsidR="000A098B"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очаг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</w:t>
      </w:r>
      <w:r w:rsidR="000A098B"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возгораний, крупны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</w:t>
      </w:r>
      <w:r w:rsidR="000A098B"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аварий систем жизнеобеспечения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) для ввода режима особых условий</w:t>
      </w:r>
      <w:r w:rsid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.</w:t>
      </w:r>
    </w:p>
    <w:p w:rsidR="00251680" w:rsidRDefault="00251680" w:rsidP="008E307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Кроме того, в целях 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оптимизации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процедуры согласования решения о вводе особых условий 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с иными государственными органами, проектом закона предусматривается</w:t>
      </w:r>
      <w:r w:rsid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  <w:r w:rsidR="008E3071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исключени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</w:t>
      </w:r>
      <w:r w:rsidR="008E3071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норм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ы</w:t>
      </w:r>
      <w:r w:rsidR="008E3071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предусматривающ</w:t>
      </w:r>
      <w:r w:rsid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ей</w:t>
      </w:r>
      <w:r w:rsidR="008E3071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  <w:r w:rsid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согласование решения о вводе режима особых условий с министром внутренних дел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за исключением случаев </w:t>
      </w:r>
      <w:r w:rsidRP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массовых беспорядк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ов и</w:t>
      </w:r>
      <w:r w:rsidRP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групповых неповиновени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й</w:t>
      </w:r>
      <w:r w:rsidRPr="00251680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осужденных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которые могут повлиять на общественных порядок в районе дислокации исправительного учреждения.</w:t>
      </w:r>
    </w:p>
    <w:p w:rsidR="00251680" w:rsidRDefault="00C7106B" w:rsidP="008E307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Принятие рассматриваемого проекта закона позволит вводить режим особых условий в исправительных учреждениях при 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эпидеми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ях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эпизооти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ях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обширны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очаг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ах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возгораний, крупны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авари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ях</w:t>
      </w:r>
      <w:r w:rsidRPr="000A098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систем жизнеобеспечени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я, что в свою очередь положительно отразится на</w:t>
      </w:r>
      <w:r w:rsidRPr="00C7106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обеспечение безопасности осужденных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 подобных ситуациях.</w:t>
      </w:r>
    </w:p>
    <w:p w:rsidR="00AB5240" w:rsidRDefault="00AB5240" w:rsidP="00492BDA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AB5240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Республики», проект размещен на официальном сайте </w:t>
      </w:r>
      <w:r w:rsidR="00251680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Государственной службы исполнения наказаний при Правительстве Кыргызской Республики</w:t>
      </w:r>
      <w:r w:rsidRPr="00AB5240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, для прохождения процедуры общественного обсуждения. </w:t>
      </w:r>
    </w:p>
    <w:p w:rsidR="00492BDA" w:rsidRPr="00C64286" w:rsidRDefault="00492BDA" w:rsidP="00492BDA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>П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ринятие данного законопроекта не повлечет социальных, экономических, правовых, правозащитных, гендерных, экологических и коррупционных последствий</w:t>
      </w: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 xml:space="preserve">, 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не противоречит Конституции Кыргызской Республики и законодательству Кыргызской Республик</w:t>
      </w: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>и.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 Не требует </w:t>
      </w:r>
      <w:r w:rsidR="008847C5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дополнительного 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финансирования из государственного бюджета.</w:t>
      </w:r>
    </w:p>
    <w:p w:rsidR="00492BDA" w:rsidRPr="00C64286" w:rsidRDefault="00492BDA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Необходимо отметить, что данный законопроект не затрагивает вопросы предпринимательской деятельности, также не требует проведения анализа регулятивного воздействия.</w:t>
      </w:r>
    </w:p>
    <w:p w:rsidR="00492BDA" w:rsidRDefault="00492BDA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</w:p>
    <w:p w:rsidR="008847C5" w:rsidRPr="00C64286" w:rsidRDefault="008847C5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</w:p>
    <w:p w:rsidR="007432B9" w:rsidRPr="00552EF8" w:rsidRDefault="00C7106B" w:rsidP="00552E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И.о. п</w:t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редседател</w:t>
      </w:r>
      <w:r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я</w:t>
      </w:r>
      <w:r w:rsidR="004E2FD2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 xml:space="preserve"> </w:t>
      </w:r>
      <w:bookmarkStart w:id="0" w:name="_GoBack"/>
      <w:bookmarkEnd w:id="0"/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492BDA"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AB5240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А. Кадыров</w:t>
      </w:r>
    </w:p>
    <w:sectPr w:rsidR="007432B9" w:rsidRPr="00552EF8" w:rsidSect="00552E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851" w:bottom="851" w:left="1418" w:header="426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C53" w:rsidRDefault="00BF1C53">
      <w:pPr>
        <w:spacing w:after="0" w:line="240" w:lineRule="auto"/>
      </w:pPr>
      <w:r>
        <w:separator/>
      </w:r>
    </w:p>
  </w:endnote>
  <w:endnote w:type="continuationSeparator" w:id="0">
    <w:p w:rsidR="00BF1C53" w:rsidRDefault="00BF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BF1C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Pr="00EA6194" w:rsidRDefault="001C23E2" w:rsidP="008D43A9">
    <w:pPr>
      <w:pStyle w:val="a5"/>
      <w:spacing w:after="0"/>
      <w:rPr>
        <w:rFonts w:ascii="Times New Roman" w:hAnsi="Times New Roman"/>
        <w:sz w:val="24"/>
        <w:szCs w:val="24"/>
      </w:rPr>
    </w:pPr>
    <w:r>
      <w:t xml:space="preserve">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BF1C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C53" w:rsidRDefault="00BF1C53">
      <w:pPr>
        <w:spacing w:after="0" w:line="240" w:lineRule="auto"/>
      </w:pPr>
      <w:r>
        <w:separator/>
      </w:r>
    </w:p>
  </w:footnote>
  <w:footnote w:type="continuationSeparator" w:id="0">
    <w:p w:rsidR="00BF1C53" w:rsidRDefault="00BF1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BF1C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BF1C5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BF1C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16E1C"/>
    <w:multiLevelType w:val="hybridMultilevel"/>
    <w:tmpl w:val="3A66C32C"/>
    <w:lvl w:ilvl="0" w:tplc="5C244534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A5529A"/>
    <w:multiLevelType w:val="hybridMultilevel"/>
    <w:tmpl w:val="AD96EF94"/>
    <w:lvl w:ilvl="0" w:tplc="30C8EEAA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3B"/>
    <w:rsid w:val="00022E9A"/>
    <w:rsid w:val="000262A2"/>
    <w:rsid w:val="00075F7A"/>
    <w:rsid w:val="000A0631"/>
    <w:rsid w:val="000A098B"/>
    <w:rsid w:val="000B5679"/>
    <w:rsid w:val="000D31DB"/>
    <w:rsid w:val="000E49E0"/>
    <w:rsid w:val="000F34F6"/>
    <w:rsid w:val="00101B03"/>
    <w:rsid w:val="00111475"/>
    <w:rsid w:val="001139EC"/>
    <w:rsid w:val="001239BB"/>
    <w:rsid w:val="001C23E2"/>
    <w:rsid w:val="001E0C40"/>
    <w:rsid w:val="00230329"/>
    <w:rsid w:val="00237A05"/>
    <w:rsid w:val="00251680"/>
    <w:rsid w:val="00253D34"/>
    <w:rsid w:val="00283261"/>
    <w:rsid w:val="002C7079"/>
    <w:rsid w:val="00311097"/>
    <w:rsid w:val="00370BE6"/>
    <w:rsid w:val="0038266C"/>
    <w:rsid w:val="00384E81"/>
    <w:rsid w:val="00390816"/>
    <w:rsid w:val="00391CA0"/>
    <w:rsid w:val="003A02B3"/>
    <w:rsid w:val="003D142C"/>
    <w:rsid w:val="003E288F"/>
    <w:rsid w:val="00414C25"/>
    <w:rsid w:val="00445081"/>
    <w:rsid w:val="00491500"/>
    <w:rsid w:val="00492BDA"/>
    <w:rsid w:val="004A2C3B"/>
    <w:rsid w:val="004B4C81"/>
    <w:rsid w:val="004D34D0"/>
    <w:rsid w:val="004E2FD2"/>
    <w:rsid w:val="004F1DED"/>
    <w:rsid w:val="00510961"/>
    <w:rsid w:val="00513CBC"/>
    <w:rsid w:val="00552EF8"/>
    <w:rsid w:val="00555209"/>
    <w:rsid w:val="00590DE6"/>
    <w:rsid w:val="005C0F0E"/>
    <w:rsid w:val="005D0749"/>
    <w:rsid w:val="005E5A45"/>
    <w:rsid w:val="0060059E"/>
    <w:rsid w:val="00630EE9"/>
    <w:rsid w:val="00650573"/>
    <w:rsid w:val="006714CD"/>
    <w:rsid w:val="0067319C"/>
    <w:rsid w:val="00676A5B"/>
    <w:rsid w:val="006904D6"/>
    <w:rsid w:val="006A22A6"/>
    <w:rsid w:val="006E3836"/>
    <w:rsid w:val="006E70F6"/>
    <w:rsid w:val="006F68CE"/>
    <w:rsid w:val="007031E7"/>
    <w:rsid w:val="0070371F"/>
    <w:rsid w:val="00735B0B"/>
    <w:rsid w:val="00740732"/>
    <w:rsid w:val="007432B9"/>
    <w:rsid w:val="00746742"/>
    <w:rsid w:val="00757DD8"/>
    <w:rsid w:val="007657EE"/>
    <w:rsid w:val="007A4306"/>
    <w:rsid w:val="007B1D1D"/>
    <w:rsid w:val="007E0E9D"/>
    <w:rsid w:val="007F3EE3"/>
    <w:rsid w:val="008217BB"/>
    <w:rsid w:val="00821CCF"/>
    <w:rsid w:val="00825B5E"/>
    <w:rsid w:val="00834A75"/>
    <w:rsid w:val="00834C35"/>
    <w:rsid w:val="0084263E"/>
    <w:rsid w:val="00857EE7"/>
    <w:rsid w:val="008847C5"/>
    <w:rsid w:val="008E00F6"/>
    <w:rsid w:val="008E3071"/>
    <w:rsid w:val="00976633"/>
    <w:rsid w:val="00A14324"/>
    <w:rsid w:val="00A51A3C"/>
    <w:rsid w:val="00AB5240"/>
    <w:rsid w:val="00B17266"/>
    <w:rsid w:val="00B75C97"/>
    <w:rsid w:val="00B97F58"/>
    <w:rsid w:val="00BB00BB"/>
    <w:rsid w:val="00BD1C4F"/>
    <w:rsid w:val="00BF1C53"/>
    <w:rsid w:val="00C06F2E"/>
    <w:rsid w:val="00C420F7"/>
    <w:rsid w:val="00C42469"/>
    <w:rsid w:val="00C54F8E"/>
    <w:rsid w:val="00C64286"/>
    <w:rsid w:val="00C7106B"/>
    <w:rsid w:val="00C806B3"/>
    <w:rsid w:val="00C96C5F"/>
    <w:rsid w:val="00CE3387"/>
    <w:rsid w:val="00CF4B60"/>
    <w:rsid w:val="00CF7E7B"/>
    <w:rsid w:val="00D03032"/>
    <w:rsid w:val="00D239A5"/>
    <w:rsid w:val="00D91A61"/>
    <w:rsid w:val="00D93AD9"/>
    <w:rsid w:val="00DA1290"/>
    <w:rsid w:val="00DA6FDE"/>
    <w:rsid w:val="00E23126"/>
    <w:rsid w:val="00E54522"/>
    <w:rsid w:val="00E74A90"/>
    <w:rsid w:val="00E820FA"/>
    <w:rsid w:val="00F041EC"/>
    <w:rsid w:val="00F22E75"/>
    <w:rsid w:val="00F919F8"/>
    <w:rsid w:val="00FA56A4"/>
    <w:rsid w:val="00FB20AE"/>
    <w:rsid w:val="00FC5B35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01B0C-DFB2-4528-8664-B3B0D312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4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1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147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114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1475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1147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0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06B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basedOn w:val="a"/>
    <w:uiPriority w:val="1"/>
    <w:qFormat/>
    <w:rsid w:val="006731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4</cp:revision>
  <cp:lastPrinted>2020-08-27T06:26:00Z</cp:lastPrinted>
  <dcterms:created xsi:type="dcterms:W3CDTF">2020-08-28T04:02:00Z</dcterms:created>
  <dcterms:modified xsi:type="dcterms:W3CDTF">2020-08-28T04:30:00Z</dcterms:modified>
</cp:coreProperties>
</file>